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4A18" w:rsidRPr="0086372B" w:rsidRDefault="000F40C5" w:rsidP="00034A18">
      <w:pPr>
        <w:shd w:val="clear" w:color="auto" w:fill="FFFFFF"/>
        <w:spacing w:before="480" w:after="240"/>
        <w:outlineLvl w:val="0"/>
        <w:rPr>
          <w:rFonts w:ascii="TensorFont" w:eastAsia="Times New Roman" w:hAnsi="TensorFont" w:cs="Times New Roman"/>
          <w:color w:val="auto"/>
          <w:kern w:val="36"/>
          <w:sz w:val="54"/>
          <w:szCs w:val="54"/>
          <w:lang w:eastAsia="ru-RU"/>
        </w:rPr>
      </w:pPr>
      <w:r>
        <w:rPr>
          <w:rFonts w:ascii="TensorFont" w:eastAsia="Times New Roman" w:hAnsi="TensorFont" w:cs="Times New Roman"/>
          <w:color w:val="auto"/>
          <w:kern w:val="36"/>
          <w:sz w:val="54"/>
          <w:szCs w:val="54"/>
          <w:lang w:eastAsia="ru-RU"/>
        </w:rPr>
        <w:t xml:space="preserve">Регистрация </w:t>
      </w:r>
      <w:r w:rsidR="00256685">
        <w:rPr>
          <w:rFonts w:ascii="TensorFont" w:eastAsia="Times New Roman" w:hAnsi="TensorFont" w:cs="Times New Roman"/>
          <w:color w:val="auto"/>
          <w:kern w:val="36"/>
          <w:sz w:val="54"/>
          <w:szCs w:val="54"/>
          <w:lang w:eastAsia="ru-RU"/>
        </w:rPr>
        <w:t xml:space="preserve">образовательной организации </w:t>
      </w:r>
      <w:r w:rsidR="00034A18" w:rsidRPr="0086372B">
        <w:rPr>
          <w:rFonts w:ascii="TensorFont" w:eastAsia="Times New Roman" w:hAnsi="TensorFont" w:cs="Times New Roman"/>
          <w:color w:val="auto"/>
          <w:kern w:val="36"/>
          <w:sz w:val="54"/>
          <w:szCs w:val="54"/>
          <w:lang w:eastAsia="ru-RU"/>
        </w:rPr>
        <w:t>в СБИС</w:t>
      </w:r>
    </w:p>
    <w:p w:rsidR="00034A18" w:rsidRPr="0030312B" w:rsidRDefault="00034A18" w:rsidP="00034A18">
      <w:pPr>
        <w:pStyle w:val="a9"/>
        <w:numPr>
          <w:ilvl w:val="0"/>
          <w:numId w:val="1"/>
        </w:numPr>
        <w:rPr>
          <w:color w:val="auto"/>
        </w:rPr>
      </w:pPr>
      <w:r w:rsidRPr="0030312B">
        <w:rPr>
          <w:rFonts w:ascii="TensorFont" w:hAnsi="TensorFont"/>
          <w:b/>
          <w:bCs/>
          <w:color w:val="auto"/>
          <w:sz w:val="23"/>
          <w:szCs w:val="23"/>
          <w:shd w:val="clear" w:color="auto" w:fill="FFFFFF"/>
        </w:rPr>
        <w:t>По электронной почте или телефону</w:t>
      </w:r>
    </w:p>
    <w:p w:rsidR="00034A18" w:rsidRPr="0030312B" w:rsidRDefault="00034A18" w:rsidP="00034A18">
      <w:pPr>
        <w:pStyle w:val="a8"/>
        <w:numPr>
          <w:ilvl w:val="1"/>
          <w:numId w:val="1"/>
        </w:numPr>
        <w:rPr>
          <w:color w:val="auto"/>
        </w:rPr>
      </w:pPr>
      <w:r w:rsidRPr="0030312B">
        <w:rPr>
          <w:color w:val="auto"/>
        </w:rPr>
        <w:t>Перейдите на сайт online.sbis.ru.</w:t>
      </w:r>
    </w:p>
    <w:p w:rsidR="00034A18" w:rsidRPr="0030312B" w:rsidRDefault="00034A18" w:rsidP="00034A18">
      <w:pPr>
        <w:pStyle w:val="a9"/>
        <w:numPr>
          <w:ilvl w:val="1"/>
          <w:numId w:val="1"/>
        </w:numPr>
        <w:rPr>
          <w:color w:val="auto"/>
        </w:rPr>
      </w:pPr>
      <w:r w:rsidRPr="0030312B">
        <w:rPr>
          <w:color w:val="auto"/>
        </w:rPr>
        <w:t xml:space="preserve">Выберите тип регистрации: «Компания»; </w:t>
      </w:r>
    </w:p>
    <w:p w:rsidR="00034A18" w:rsidRPr="0030312B" w:rsidRDefault="00034A18" w:rsidP="00034A18">
      <w:pPr>
        <w:pStyle w:val="a9"/>
        <w:numPr>
          <w:ilvl w:val="2"/>
          <w:numId w:val="1"/>
        </w:numPr>
        <w:rPr>
          <w:color w:val="auto"/>
        </w:rPr>
      </w:pPr>
      <w:r w:rsidRPr="0030312B">
        <w:rPr>
          <w:color w:val="auto"/>
        </w:rPr>
        <w:t>Укажите название организации, ИНН и КПП/ наименование и ИНН/</w:t>
      </w:r>
    </w:p>
    <w:tbl>
      <w:tblPr>
        <w:tblStyle w:val="a7"/>
        <w:tblW w:w="0" w:type="auto"/>
        <w:tblInd w:w="7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06"/>
        <w:gridCol w:w="4347"/>
      </w:tblGrid>
      <w:tr w:rsidR="00034A18" w:rsidRPr="0030312B" w:rsidTr="0051072B">
        <w:tc>
          <w:tcPr>
            <w:tcW w:w="4346" w:type="dxa"/>
          </w:tcPr>
          <w:p w:rsidR="00034A18" w:rsidRPr="0030312B" w:rsidRDefault="00034A18" w:rsidP="0051072B">
            <w:pPr>
              <w:pStyle w:val="a9"/>
              <w:rPr>
                <w:color w:val="auto"/>
              </w:rPr>
            </w:pPr>
            <w:r w:rsidRPr="0030312B">
              <w:rPr>
                <w:noProof/>
                <w:color w:val="auto"/>
              </w:rPr>
              <w:drawing>
                <wp:inline distT="0" distB="0" distL="0" distR="0" wp14:anchorId="65536BE2" wp14:editId="4C5EB01E">
                  <wp:extent cx="2915282" cy="21907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3938" cy="2197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47" w:type="dxa"/>
          </w:tcPr>
          <w:p w:rsidR="00034A18" w:rsidRPr="0030312B" w:rsidRDefault="00034A18" w:rsidP="0051072B">
            <w:pPr>
              <w:pStyle w:val="a9"/>
              <w:rPr>
                <w:color w:val="auto"/>
              </w:rPr>
            </w:pPr>
          </w:p>
        </w:tc>
      </w:tr>
    </w:tbl>
    <w:p w:rsidR="00034A18" w:rsidRPr="0030312B" w:rsidRDefault="00034A18" w:rsidP="00034A18">
      <w:pPr>
        <w:pStyle w:val="a9"/>
        <w:numPr>
          <w:ilvl w:val="2"/>
          <w:numId w:val="1"/>
        </w:numPr>
        <w:rPr>
          <w:color w:val="auto"/>
        </w:rPr>
      </w:pPr>
      <w:r w:rsidRPr="0030312B">
        <w:rPr>
          <w:color w:val="auto"/>
        </w:rPr>
        <w:t>Задайте постоянные логин и пароль, чтобы входить в СБИС без телефона.</w:t>
      </w:r>
    </w:p>
    <w:p w:rsidR="00034A18" w:rsidRPr="0030312B" w:rsidRDefault="00034A18" w:rsidP="00034A18">
      <w:pPr>
        <w:pStyle w:val="a9"/>
        <w:ind w:left="851"/>
        <w:rPr>
          <w:color w:val="auto"/>
        </w:rPr>
      </w:pPr>
      <w:r w:rsidRPr="0030312B">
        <w:rPr>
          <w:noProof/>
          <w:color w:val="auto"/>
          <w:lang w:eastAsia="ru-RU"/>
        </w:rPr>
        <w:drawing>
          <wp:inline distT="0" distB="0" distL="0" distR="0" wp14:anchorId="42BEBA70" wp14:editId="2A032C70">
            <wp:extent cx="2876550" cy="215867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7826" cy="215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Pr="0030312B" w:rsidRDefault="00034A18" w:rsidP="00034A18">
      <w:pPr>
        <w:pStyle w:val="a9"/>
        <w:numPr>
          <w:ilvl w:val="2"/>
          <w:numId w:val="1"/>
        </w:numPr>
        <w:rPr>
          <w:color w:val="auto"/>
        </w:rPr>
      </w:pPr>
      <w:r w:rsidRPr="0030312B">
        <w:rPr>
          <w:color w:val="auto"/>
        </w:rPr>
        <w:t>Подключите уведомления, чтобы своевременно узнавать о новых письмах, документах, задачах.</w:t>
      </w:r>
    </w:p>
    <w:p w:rsidR="00034A18" w:rsidRPr="0030312B" w:rsidRDefault="00034A18" w:rsidP="00034A18">
      <w:pPr>
        <w:pStyle w:val="a9"/>
        <w:ind w:left="851"/>
        <w:rPr>
          <w:color w:val="auto"/>
        </w:rPr>
      </w:pPr>
      <w:r w:rsidRPr="0030312B">
        <w:rPr>
          <w:noProof/>
          <w:color w:val="auto"/>
          <w:lang w:eastAsia="ru-RU"/>
        </w:rPr>
        <w:lastRenderedPageBreak/>
        <w:drawing>
          <wp:inline distT="0" distB="0" distL="0" distR="0" wp14:anchorId="56CC7EAE" wp14:editId="7E24C9AD">
            <wp:extent cx="2887014" cy="1990725"/>
            <wp:effectExtent l="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95229" cy="199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Pr="0030312B" w:rsidRDefault="00034A18" w:rsidP="00034A18">
      <w:pPr>
        <w:pStyle w:val="a9"/>
        <w:numPr>
          <w:ilvl w:val="0"/>
          <w:numId w:val="1"/>
        </w:numPr>
        <w:rPr>
          <w:color w:val="auto"/>
        </w:rPr>
      </w:pPr>
      <w:r w:rsidRPr="0030312B">
        <w:rPr>
          <w:rFonts w:ascii="TensorFont" w:hAnsi="TensorFont"/>
          <w:b/>
          <w:bCs/>
          <w:color w:val="auto"/>
          <w:sz w:val="23"/>
          <w:szCs w:val="23"/>
          <w:shd w:val="clear" w:color="auto" w:fill="FFFFFF"/>
        </w:rPr>
        <w:t>По электронной подписи</w:t>
      </w:r>
    </w:p>
    <w:p w:rsidR="00034A18" w:rsidRPr="0030312B" w:rsidRDefault="00034A18" w:rsidP="00034A18">
      <w:pPr>
        <w:pStyle w:val="a8"/>
        <w:numPr>
          <w:ilvl w:val="1"/>
          <w:numId w:val="1"/>
        </w:numPr>
        <w:rPr>
          <w:color w:val="auto"/>
        </w:rPr>
      </w:pPr>
      <w:r w:rsidRPr="0030312B">
        <w:rPr>
          <w:color w:val="auto"/>
        </w:rPr>
        <w:t>Перейдите на сайт online.sbis.ru.</w:t>
      </w:r>
    </w:p>
    <w:p w:rsidR="00034A18" w:rsidRPr="0030312B" w:rsidRDefault="00034A18" w:rsidP="00034A18">
      <w:pPr>
        <w:pStyle w:val="a9"/>
        <w:numPr>
          <w:ilvl w:val="1"/>
          <w:numId w:val="1"/>
        </w:numPr>
        <w:rPr>
          <w:color w:val="auto"/>
        </w:rPr>
      </w:pPr>
      <w:r w:rsidRPr="0030312B">
        <w:rPr>
          <w:color w:val="auto"/>
        </w:rPr>
        <w:t>На вкладке «Регистрация» нажмите «По электронной подписи» и выберите подпись из списка.</w:t>
      </w:r>
    </w:p>
    <w:p w:rsidR="00034A18" w:rsidRPr="0030312B" w:rsidRDefault="00034A18" w:rsidP="00034A18">
      <w:pPr>
        <w:pStyle w:val="a9"/>
        <w:ind w:left="792"/>
        <w:rPr>
          <w:color w:val="auto"/>
        </w:rPr>
      </w:pPr>
      <w:r w:rsidRPr="0030312B">
        <w:rPr>
          <w:noProof/>
          <w:color w:val="auto"/>
          <w:lang w:eastAsia="ru-RU"/>
        </w:rPr>
        <w:drawing>
          <wp:inline distT="0" distB="0" distL="0" distR="0" wp14:anchorId="6459E456" wp14:editId="6799A60F">
            <wp:extent cx="2905125" cy="2493448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08255" cy="2496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Pr="0030312B" w:rsidRDefault="00034A18" w:rsidP="00034A18">
      <w:pPr>
        <w:pStyle w:val="a9"/>
        <w:numPr>
          <w:ilvl w:val="2"/>
          <w:numId w:val="1"/>
        </w:numPr>
        <w:rPr>
          <w:color w:val="auto"/>
        </w:rPr>
      </w:pPr>
      <w:r w:rsidRPr="0030312B">
        <w:rPr>
          <w:color w:val="auto"/>
        </w:rPr>
        <w:t>Проверьте фамилию, имя, отчество. Если не хотите подтверждать номер телефона, отметьте «Не указывать».</w:t>
      </w:r>
    </w:p>
    <w:tbl>
      <w:tblPr>
        <w:tblStyle w:val="a7"/>
        <w:tblW w:w="0" w:type="auto"/>
        <w:tblInd w:w="7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36"/>
        <w:gridCol w:w="4602"/>
      </w:tblGrid>
      <w:tr w:rsidR="00034A18" w:rsidRPr="0030312B" w:rsidTr="0051072B">
        <w:tc>
          <w:tcPr>
            <w:tcW w:w="4825" w:type="dxa"/>
          </w:tcPr>
          <w:p w:rsidR="00034A18" w:rsidRPr="0030312B" w:rsidRDefault="00034A18" w:rsidP="0051072B">
            <w:pPr>
              <w:pStyle w:val="a9"/>
              <w:rPr>
                <w:color w:val="auto"/>
              </w:rPr>
            </w:pPr>
            <w:r w:rsidRPr="0030312B">
              <w:rPr>
                <w:noProof/>
                <w:color w:val="auto"/>
              </w:rPr>
              <w:drawing>
                <wp:inline distT="0" distB="0" distL="0" distR="0" wp14:anchorId="0C848018" wp14:editId="5232C8BF">
                  <wp:extent cx="2926939" cy="2190750"/>
                  <wp:effectExtent l="0" t="0" r="698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3205" cy="219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9" w:type="dxa"/>
          </w:tcPr>
          <w:p w:rsidR="00034A18" w:rsidRPr="0030312B" w:rsidRDefault="00034A18" w:rsidP="0051072B">
            <w:pPr>
              <w:pStyle w:val="a9"/>
              <w:rPr>
                <w:color w:val="auto"/>
              </w:rPr>
            </w:pPr>
          </w:p>
        </w:tc>
      </w:tr>
    </w:tbl>
    <w:p w:rsidR="00034A18" w:rsidRPr="0030312B" w:rsidRDefault="00034A18" w:rsidP="00034A18">
      <w:pPr>
        <w:pStyle w:val="a9"/>
        <w:numPr>
          <w:ilvl w:val="2"/>
          <w:numId w:val="1"/>
        </w:numPr>
        <w:rPr>
          <w:color w:val="auto"/>
        </w:rPr>
      </w:pPr>
      <w:r w:rsidRPr="0030312B">
        <w:rPr>
          <w:color w:val="auto"/>
        </w:rPr>
        <w:t>Задайте постоянные логин и пароль, чтобы входить в СБИС без телефона.</w:t>
      </w:r>
    </w:p>
    <w:p w:rsidR="00034A18" w:rsidRPr="0030312B" w:rsidRDefault="00034A18" w:rsidP="00034A18">
      <w:pPr>
        <w:pStyle w:val="a9"/>
        <w:tabs>
          <w:tab w:val="left" w:pos="5954"/>
        </w:tabs>
        <w:ind w:left="709"/>
        <w:rPr>
          <w:color w:val="auto"/>
        </w:rPr>
      </w:pPr>
      <w:r w:rsidRPr="0030312B">
        <w:rPr>
          <w:noProof/>
          <w:color w:val="auto"/>
          <w:lang w:eastAsia="ru-RU"/>
        </w:rPr>
        <w:lastRenderedPageBreak/>
        <w:drawing>
          <wp:inline distT="0" distB="0" distL="0" distR="0" wp14:anchorId="2E31DF41" wp14:editId="4A4E7A02">
            <wp:extent cx="2862616" cy="21526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66958" cy="215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Pr="0030312B" w:rsidRDefault="00034A18" w:rsidP="00034A18">
      <w:pPr>
        <w:pStyle w:val="a9"/>
        <w:numPr>
          <w:ilvl w:val="2"/>
          <w:numId w:val="1"/>
        </w:numPr>
        <w:rPr>
          <w:color w:val="auto"/>
        </w:rPr>
      </w:pPr>
      <w:r w:rsidRPr="0030312B">
        <w:rPr>
          <w:color w:val="auto"/>
        </w:rPr>
        <w:t>Подключите уведомления, чтобы своевременно узнавать о новых письмах, документах, задачах.</w:t>
      </w:r>
    </w:p>
    <w:p w:rsidR="00034A18" w:rsidRDefault="00034A18" w:rsidP="00034A18">
      <w:pPr>
        <w:pStyle w:val="a9"/>
        <w:ind w:left="709"/>
        <w:rPr>
          <w:color w:val="auto"/>
          <w:lang w:val="en-US"/>
        </w:rPr>
      </w:pPr>
      <w:r w:rsidRPr="0030312B">
        <w:rPr>
          <w:noProof/>
          <w:color w:val="auto"/>
          <w:lang w:eastAsia="ru-RU"/>
        </w:rPr>
        <w:drawing>
          <wp:inline distT="0" distB="0" distL="0" distR="0" wp14:anchorId="3FAB7DD0" wp14:editId="31065B4C">
            <wp:extent cx="2887014" cy="1990725"/>
            <wp:effectExtent l="0" t="0" r="889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95229" cy="199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Default="00034A18" w:rsidP="00034A18">
      <w:pPr>
        <w:pStyle w:val="a9"/>
        <w:ind w:left="709"/>
        <w:rPr>
          <w:color w:val="auto"/>
          <w:lang w:val="en-US"/>
        </w:rPr>
      </w:pPr>
    </w:p>
    <w:p w:rsidR="00034A18" w:rsidRPr="0030312B" w:rsidRDefault="00034A18" w:rsidP="00034A18">
      <w:pPr>
        <w:pStyle w:val="a9"/>
        <w:ind w:left="709"/>
        <w:rPr>
          <w:color w:val="auto"/>
        </w:rPr>
      </w:pPr>
      <w:r w:rsidRPr="0030312B">
        <w:rPr>
          <w:rFonts w:ascii="TensorFont" w:hAnsi="TensorFont"/>
          <w:color w:val="333333"/>
          <w:shd w:val="clear" w:color="auto" w:fill="FFFFFF"/>
        </w:rPr>
        <w:t>После регистрации вам будут доступны разделы СБИС, которые не требуют дополнительной </w:t>
      </w:r>
      <w:hyperlink r:id="rId13" w:history="1">
        <w:r w:rsidRPr="0030312B">
          <w:rPr>
            <w:rFonts w:ascii="TensorFont" w:hAnsi="TensorFont"/>
            <w:color w:val="0055BB"/>
            <w:shd w:val="clear" w:color="auto" w:fill="FFFFFF"/>
          </w:rPr>
          <w:t>лицензии</w:t>
        </w:r>
      </w:hyperlink>
      <w:r w:rsidRPr="0030312B">
        <w:rPr>
          <w:rFonts w:ascii="TensorFont" w:hAnsi="TensorFont"/>
          <w:color w:val="333333"/>
          <w:shd w:val="clear" w:color="auto" w:fill="FFFFFF"/>
        </w:rPr>
        <w:t>, а организация уже будет подключена к электронному документообороту. </w:t>
      </w:r>
    </w:p>
    <w:p w:rsidR="00AE1D51" w:rsidRDefault="00353421"/>
    <w:p w:rsidR="00034A18" w:rsidRDefault="00034A18"/>
    <w:p w:rsidR="00256685" w:rsidRDefault="00256685"/>
    <w:p w:rsidR="00256685" w:rsidRDefault="00256685"/>
    <w:p w:rsidR="00256685" w:rsidRDefault="00256685"/>
    <w:p w:rsidR="00256685" w:rsidRDefault="00256685"/>
    <w:p w:rsidR="00256685" w:rsidRDefault="00256685"/>
    <w:p w:rsidR="00256685" w:rsidRDefault="00256685"/>
    <w:p w:rsidR="00256685" w:rsidRDefault="00256685"/>
    <w:p w:rsidR="00256685" w:rsidRDefault="00256685"/>
    <w:p w:rsidR="00256685" w:rsidRDefault="00256685" w:rsidP="00034A18">
      <w:pPr>
        <w:shd w:val="clear" w:color="auto" w:fill="FFFFFF"/>
        <w:spacing w:before="480" w:after="240"/>
        <w:outlineLvl w:val="0"/>
        <w:rPr>
          <w:rFonts w:ascii="TensorFont" w:eastAsia="Times New Roman" w:hAnsi="TensorFont" w:cs="Times New Roman"/>
          <w:color w:val="333333"/>
          <w:kern w:val="36"/>
          <w:sz w:val="54"/>
          <w:szCs w:val="54"/>
          <w:lang w:eastAsia="ru-RU"/>
        </w:rPr>
      </w:pPr>
    </w:p>
    <w:p w:rsidR="00034A18" w:rsidRPr="00DE7801" w:rsidRDefault="00683669" w:rsidP="00034A18">
      <w:pPr>
        <w:shd w:val="clear" w:color="auto" w:fill="FFFFFF"/>
        <w:spacing w:before="480" w:after="240"/>
        <w:outlineLvl w:val="0"/>
        <w:rPr>
          <w:rFonts w:ascii="TensorFont" w:eastAsia="Times New Roman" w:hAnsi="TensorFont" w:cs="Times New Roman"/>
          <w:color w:val="333333"/>
          <w:kern w:val="36"/>
          <w:sz w:val="54"/>
          <w:szCs w:val="54"/>
          <w:lang w:eastAsia="ru-RU"/>
        </w:rPr>
      </w:pPr>
      <w:r>
        <w:rPr>
          <w:rFonts w:ascii="TensorFont" w:eastAsia="Times New Roman" w:hAnsi="TensorFont" w:cs="Times New Roman"/>
          <w:color w:val="333333"/>
          <w:kern w:val="36"/>
          <w:sz w:val="54"/>
          <w:szCs w:val="54"/>
          <w:lang w:eastAsia="ru-RU"/>
        </w:rPr>
        <w:lastRenderedPageBreak/>
        <w:t xml:space="preserve">Как </w:t>
      </w:r>
      <w:r w:rsidR="00256685">
        <w:rPr>
          <w:rFonts w:ascii="TensorFont" w:eastAsia="Times New Roman" w:hAnsi="TensorFont" w:cs="Times New Roman"/>
          <w:color w:val="333333"/>
          <w:kern w:val="36"/>
          <w:sz w:val="54"/>
          <w:szCs w:val="54"/>
          <w:lang w:eastAsia="ru-RU"/>
        </w:rPr>
        <w:t>образовательной организации</w:t>
      </w:r>
      <w:r>
        <w:rPr>
          <w:rFonts w:ascii="TensorFont" w:eastAsia="Times New Roman" w:hAnsi="TensorFont" w:cs="Times New Roman"/>
          <w:color w:val="333333"/>
          <w:kern w:val="36"/>
          <w:sz w:val="54"/>
          <w:szCs w:val="54"/>
          <w:lang w:eastAsia="ru-RU"/>
        </w:rPr>
        <w:t xml:space="preserve"> з</w:t>
      </w:r>
      <w:r w:rsidR="00034A18" w:rsidRPr="00DE7801">
        <w:rPr>
          <w:rFonts w:ascii="TensorFont" w:eastAsia="Times New Roman" w:hAnsi="TensorFont" w:cs="Times New Roman"/>
          <w:color w:val="333333"/>
          <w:kern w:val="36"/>
          <w:sz w:val="54"/>
          <w:szCs w:val="54"/>
          <w:lang w:eastAsia="ru-RU"/>
        </w:rPr>
        <w:t>арегистрировать электронную подпись в СБИС</w:t>
      </w:r>
    </w:p>
    <w:p w:rsidR="00034A18" w:rsidRPr="00DE7801" w:rsidRDefault="00034A18" w:rsidP="00034A18">
      <w:pPr>
        <w:shd w:val="clear" w:color="auto" w:fill="FFFFFF"/>
        <w:spacing w:before="240" w:after="24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 w:rsidRPr="00DE7801"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  <w:t>Если у вас есть электронная подпись, но она не указана в личном кабинете, — например, вы получили ее в ФНС или другом удостоверяющем центре — зарегистрируйте ЭП в СБИС. Подпись требуется для обработки документов от контрагентов, отправки отчетности, авторизации по сертификату и прочего.</w:t>
      </w:r>
    </w:p>
    <w:p w:rsidR="00034A18" w:rsidRPr="00DE7801" w:rsidRDefault="00034A18" w:rsidP="00034A18">
      <w:pPr>
        <w:shd w:val="clear" w:color="auto" w:fill="FFFFFF"/>
        <w:spacing w:before="240" w:after="24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 w:rsidRPr="00DE7801"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  <w:t>В разделе с вашей фамилией откройте «Подписи», нажмите «+», кликните «Зарегистрировать имеющуюся» и выберите сертификат.</w:t>
      </w:r>
    </w:p>
    <w:p w:rsidR="00034A18" w:rsidRDefault="00034A18" w:rsidP="00034A18">
      <w:pPr>
        <w:pStyle w:val="a9"/>
      </w:pPr>
      <w:r>
        <w:rPr>
          <w:noProof/>
          <w:lang w:eastAsia="ru-RU"/>
        </w:rPr>
        <w:drawing>
          <wp:inline distT="0" distB="0" distL="0" distR="0" wp14:anchorId="796554AA" wp14:editId="3F6E012F">
            <wp:extent cx="5311995" cy="308610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20649" cy="3091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Default="00034A18" w:rsidP="00034A18">
      <w:pPr>
        <w:pStyle w:val="a9"/>
        <w:rPr>
          <w:rFonts w:ascii="TensorFont" w:hAnsi="TensorFont"/>
          <w:color w:val="333333"/>
          <w:shd w:val="clear" w:color="auto" w:fill="FFFFFF"/>
        </w:rPr>
      </w:pPr>
      <w:r>
        <w:rPr>
          <w:rFonts w:ascii="TensorFont" w:hAnsi="TensorFont"/>
          <w:color w:val="333333"/>
          <w:shd w:val="clear" w:color="auto" w:fill="FFFFFF"/>
        </w:rPr>
        <w:t>Если добавили эту подпись для отправки отчетов и получения ответов от госорганов, откройте ее и установите флаг «Используется для сдачи отчетности в госорганы».</w:t>
      </w:r>
    </w:p>
    <w:p w:rsidR="00034A18" w:rsidRDefault="00034A18" w:rsidP="00034A18">
      <w:pPr>
        <w:pStyle w:val="a9"/>
      </w:pPr>
      <w:r>
        <w:rPr>
          <w:noProof/>
          <w:lang w:eastAsia="ru-RU"/>
        </w:rPr>
        <w:drawing>
          <wp:inline distT="0" distB="0" distL="0" distR="0" wp14:anchorId="7A3032A0" wp14:editId="26131A10">
            <wp:extent cx="5326981" cy="2905125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31016" cy="290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Pr="00DE7801" w:rsidRDefault="00034A18" w:rsidP="00034A18">
      <w:pPr>
        <w:shd w:val="clear" w:color="auto" w:fill="FFFFFF"/>
        <w:spacing w:before="240" w:after="24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 w:rsidRPr="00DE7801"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  <w:lastRenderedPageBreak/>
        <w:t>Также зарегистрировать подпись можно:</w:t>
      </w:r>
    </w:p>
    <w:p w:rsidR="00034A18" w:rsidRDefault="00034A18" w:rsidP="00034A18">
      <w:pPr>
        <w:numPr>
          <w:ilvl w:val="0"/>
          <w:numId w:val="2"/>
        </w:numPr>
        <w:shd w:val="clear" w:color="auto" w:fill="FFFFFF"/>
        <w:spacing w:before="0" w:after="0"/>
        <w:ind w:left="42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 w:rsidRPr="00DE7801"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  <w:t>из раздела «Подписи» или «Сотрудники/Подписи»;</w:t>
      </w:r>
    </w:p>
    <w:p w:rsidR="00034A18" w:rsidRPr="00DE7801" w:rsidRDefault="00034A18" w:rsidP="00034A18">
      <w:pPr>
        <w:shd w:val="clear" w:color="auto" w:fill="FFFFFF"/>
        <w:spacing w:before="0" w:after="0"/>
        <w:ind w:left="42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</w:p>
    <w:p w:rsidR="00034A18" w:rsidRDefault="00034A18" w:rsidP="00034A18">
      <w:pPr>
        <w:shd w:val="clear" w:color="auto" w:fill="FFFFFF"/>
        <w:spacing w:before="0" w:after="0"/>
        <w:ind w:left="42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 w:rsidRPr="00DE7801"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  <w:t>Перейдите в раздел «Подписи» или «Сотрудники/Подписи» (зависит от </w:t>
      </w:r>
      <w:hyperlink r:id="rId16" w:history="1">
        <w:r w:rsidRPr="00DE7801">
          <w:rPr>
            <w:rFonts w:ascii="TensorFont" w:eastAsia="Times New Roman" w:hAnsi="TensorFont" w:cs="Times New Roman"/>
            <w:color w:val="0055BB"/>
            <w:kern w:val="0"/>
            <w:szCs w:val="20"/>
            <w:lang w:eastAsia="ru-RU"/>
          </w:rPr>
          <w:t>конфигурации</w:t>
        </w:r>
      </w:hyperlink>
      <w:r w:rsidRPr="00DE7801"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  <w:t>). Нажмите «Зарегистрировать» и выберите сертификат.</w:t>
      </w:r>
    </w:p>
    <w:p w:rsidR="00034A18" w:rsidRDefault="00034A18" w:rsidP="00034A18">
      <w:pPr>
        <w:shd w:val="clear" w:color="auto" w:fill="FFFFFF"/>
        <w:spacing w:before="0" w:after="0"/>
        <w:ind w:left="42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</w:p>
    <w:p w:rsidR="00034A18" w:rsidRDefault="00034A18" w:rsidP="00034A18">
      <w:pPr>
        <w:shd w:val="clear" w:color="auto" w:fill="FFFFFF"/>
        <w:spacing w:before="0" w:after="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 wp14:anchorId="45DBAE0E" wp14:editId="17B12B8D">
            <wp:extent cx="5362733" cy="20955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76530" cy="2100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Pr="00DE7801" w:rsidRDefault="00034A18" w:rsidP="00034A18">
      <w:pPr>
        <w:shd w:val="clear" w:color="auto" w:fill="FFFFFF"/>
        <w:spacing w:before="0" w:after="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</w:p>
    <w:p w:rsidR="00034A18" w:rsidRDefault="00034A18" w:rsidP="00034A18">
      <w:pPr>
        <w:numPr>
          <w:ilvl w:val="0"/>
          <w:numId w:val="2"/>
        </w:numPr>
        <w:shd w:val="clear" w:color="auto" w:fill="FFFFFF"/>
        <w:spacing w:before="0" w:after="0"/>
        <w:ind w:left="42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 w:rsidRPr="00DE7801"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  <w:t>из карточки организации.</w:t>
      </w:r>
    </w:p>
    <w:p w:rsidR="00034A18" w:rsidRPr="00DE7801" w:rsidRDefault="00034A18" w:rsidP="00034A18">
      <w:pPr>
        <w:shd w:val="clear" w:color="auto" w:fill="FFFFFF"/>
        <w:spacing w:before="0" w:after="0"/>
        <w:ind w:left="42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</w:p>
    <w:p w:rsidR="00034A18" w:rsidRDefault="00034A18" w:rsidP="00034A18">
      <w:pPr>
        <w:shd w:val="clear" w:color="auto" w:fill="FFFFFF"/>
        <w:spacing w:before="0" w:after="0"/>
        <w:ind w:left="42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 w:rsidRPr="00DE7801"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  <w:t>В разделе «Настройки/Наши компании» откройте карточку организации и перейдите в «Кто подписывает документы». Нажмите «+», кликните «Зарегистрировать имеющуюся» и выберите сертификат.</w:t>
      </w:r>
    </w:p>
    <w:p w:rsidR="00034A18" w:rsidRDefault="00034A18" w:rsidP="00034A18">
      <w:pPr>
        <w:shd w:val="clear" w:color="auto" w:fill="FFFFFF"/>
        <w:spacing w:before="0" w:after="0"/>
        <w:ind w:left="42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</w:p>
    <w:p w:rsidR="00034A18" w:rsidRDefault="00034A18" w:rsidP="00034A18">
      <w:pPr>
        <w:shd w:val="clear" w:color="auto" w:fill="FFFFFF"/>
        <w:spacing w:before="0" w:after="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 wp14:anchorId="02E0793F" wp14:editId="78982220">
            <wp:extent cx="5355320" cy="376237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53683" cy="376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A18" w:rsidRDefault="00034A18" w:rsidP="00034A18">
      <w:pPr>
        <w:shd w:val="clear" w:color="auto" w:fill="FFFFFF"/>
        <w:spacing w:before="0" w:after="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</w:p>
    <w:p w:rsidR="00034A18" w:rsidRDefault="00034A18" w:rsidP="00034A18">
      <w:pPr>
        <w:shd w:val="clear" w:color="auto" w:fill="FFFFFF"/>
        <w:spacing w:before="0" w:after="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  <w:r>
        <w:rPr>
          <w:rFonts w:ascii="TensorFont" w:hAnsi="TensorFont"/>
          <w:color w:val="333333"/>
          <w:shd w:val="clear" w:color="auto" w:fill="FFFFFF"/>
        </w:rPr>
        <w:t>Электронная подпись зарегистрирована в СБИС.</w:t>
      </w:r>
    </w:p>
    <w:p w:rsidR="00034A18" w:rsidRPr="00DE7801" w:rsidRDefault="00034A18" w:rsidP="00034A18">
      <w:pPr>
        <w:shd w:val="clear" w:color="auto" w:fill="FFFFFF"/>
        <w:spacing w:before="0" w:after="0"/>
        <w:rPr>
          <w:rFonts w:ascii="TensorFont" w:eastAsia="Times New Roman" w:hAnsi="TensorFont" w:cs="Times New Roman"/>
          <w:color w:val="333333"/>
          <w:kern w:val="0"/>
          <w:szCs w:val="20"/>
          <w:lang w:eastAsia="ru-RU"/>
        </w:rPr>
      </w:pPr>
    </w:p>
    <w:p w:rsidR="005E7973" w:rsidRDefault="005E7973"/>
    <w:p w:rsidR="005E7973" w:rsidRDefault="005E7973"/>
    <w:p w:rsidR="005E7973" w:rsidRDefault="005E7973"/>
    <w:p w:rsidR="005E7973" w:rsidRPr="005E7973" w:rsidRDefault="005E7973" w:rsidP="005E7973">
      <w:pPr>
        <w:pStyle w:val="1"/>
        <w:shd w:val="clear" w:color="auto" w:fill="FFFFFF"/>
        <w:spacing w:before="480" w:beforeAutospacing="0" w:after="240" w:afterAutospacing="0"/>
        <w:rPr>
          <w:rFonts w:ascii="TensorFont" w:hAnsi="TensorFont"/>
          <w:b w:val="0"/>
          <w:bCs w:val="0"/>
          <w:color w:val="333333"/>
          <w:sz w:val="54"/>
          <w:szCs w:val="54"/>
        </w:rPr>
      </w:pPr>
      <w:r w:rsidRPr="005E7973">
        <w:rPr>
          <w:rFonts w:ascii="TensorFont" w:hAnsi="TensorFont"/>
          <w:b w:val="0"/>
          <w:bCs w:val="0"/>
          <w:color w:val="333333"/>
          <w:sz w:val="54"/>
          <w:szCs w:val="54"/>
        </w:rPr>
        <w:lastRenderedPageBreak/>
        <w:t>Как образовательной организации утвердить или отклонить входящий документ</w:t>
      </w:r>
    </w:p>
    <w:p w:rsidR="005E7973" w:rsidRPr="005E7973" w:rsidRDefault="005E7973" w:rsidP="005E7973">
      <w:pPr>
        <w:pStyle w:val="ac"/>
        <w:shd w:val="clear" w:color="auto" w:fill="FFFFFF"/>
        <w:spacing w:before="0" w:beforeAutospacing="0" w:after="0" w:afterAutospacing="0"/>
        <w:rPr>
          <w:rFonts w:ascii="TensorFont" w:hAnsi="TensorFont"/>
          <w:color w:val="333333"/>
          <w:sz w:val="20"/>
          <w:szCs w:val="20"/>
        </w:rPr>
      </w:pPr>
      <w:r w:rsidRPr="005E7973">
        <w:rPr>
          <w:rFonts w:ascii="TensorFont" w:hAnsi="TensorFont"/>
          <w:color w:val="333333"/>
          <w:sz w:val="20"/>
          <w:szCs w:val="20"/>
        </w:rPr>
        <w:t>Документы от контрагентов поступают в раздел «Документы/Входящие». Оповещения о них вы увидите в </w:t>
      </w:r>
      <w:hyperlink r:id="rId19" w:history="1">
        <w:r w:rsidRPr="005E7973">
          <w:rPr>
            <w:rStyle w:val="ab"/>
            <w:rFonts w:ascii="TensorFont" w:hAnsi="TensorFont"/>
            <w:color w:val="0055BB"/>
            <w:sz w:val="20"/>
            <w:szCs w:val="20"/>
          </w:rPr>
          <w:t>СБИС Плагине</w:t>
        </w:r>
      </w:hyperlink>
      <w:r w:rsidRPr="005E7973">
        <w:rPr>
          <w:rFonts w:ascii="TensorFont" w:hAnsi="TensorFont"/>
          <w:color w:val="333333"/>
          <w:sz w:val="20"/>
          <w:szCs w:val="20"/>
        </w:rPr>
        <w:t> и центре уведомлений. Чтобы их подписать, вставьте носитель с электронной подписью (ЭП) в компьютер.</w:t>
      </w:r>
    </w:p>
    <w:p w:rsidR="005E7973" w:rsidRPr="005E7973" w:rsidRDefault="005E7973" w:rsidP="005E7973">
      <w:pPr>
        <w:numPr>
          <w:ilvl w:val="0"/>
          <w:numId w:val="3"/>
        </w:numPr>
        <w:shd w:val="clear" w:color="auto" w:fill="FFFFFF"/>
        <w:spacing w:before="0"/>
        <w:ind w:left="42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color w:val="333333"/>
          <w:szCs w:val="20"/>
        </w:rPr>
        <w:t>Откройте документ.</w:t>
      </w:r>
    </w:p>
    <w:p w:rsidR="005E7973" w:rsidRPr="005E7973" w:rsidRDefault="005E7973" w:rsidP="005E7973">
      <w:pPr>
        <w:shd w:val="clear" w:color="auto" w:fill="FFFFFF"/>
        <w:ind w:left="42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noProof/>
          <w:color w:val="333333"/>
          <w:szCs w:val="20"/>
          <w:lang w:eastAsia="ru-RU"/>
        </w:rPr>
        <w:drawing>
          <wp:inline distT="0" distB="0" distL="0" distR="0">
            <wp:extent cx="6122721" cy="1419438"/>
            <wp:effectExtent l="0" t="0" r="0" b="9525"/>
            <wp:docPr id="19" name="Рисунок 19" descr="https://sbis.ru/help/resources/images/Edo/poluch_doc.png?x_module=22.3220.1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bis.ru/help/resources/images/Edo/poluch_doc.png?x_module=22.3220.1-3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825" cy="144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973" w:rsidRPr="005E7973" w:rsidRDefault="005E7973" w:rsidP="005E7973">
      <w:pPr>
        <w:numPr>
          <w:ilvl w:val="1"/>
          <w:numId w:val="3"/>
        </w:numPr>
        <w:shd w:val="clear" w:color="auto" w:fill="FFFFFF"/>
        <w:spacing w:before="0" w:after="0"/>
        <w:ind w:left="840"/>
        <w:rPr>
          <w:rFonts w:ascii="TensorFont" w:hAnsi="TensorFont"/>
          <w:color w:val="333333"/>
          <w:szCs w:val="20"/>
        </w:rPr>
      </w:pPr>
      <w:r w:rsidRPr="005E7973">
        <w:rPr>
          <w:rStyle w:val="sbishelp-spoiler"/>
          <w:rFonts w:ascii="TensorFont" w:hAnsi="TensorFont"/>
          <w:color w:val="333333"/>
          <w:szCs w:val="20"/>
        </w:rPr>
        <w:t>Документ отправлен нашей организации по ошибке. Что делать?</w:t>
      </w:r>
    </w:p>
    <w:p w:rsidR="005E7973" w:rsidRPr="005E7973" w:rsidRDefault="005E7973" w:rsidP="005E7973">
      <w:pPr>
        <w:numPr>
          <w:ilvl w:val="0"/>
          <w:numId w:val="3"/>
        </w:numPr>
        <w:shd w:val="clear" w:color="auto" w:fill="FFFFFF"/>
        <w:spacing w:before="0"/>
        <w:ind w:left="42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color w:val="333333"/>
          <w:szCs w:val="20"/>
        </w:rPr>
        <w:t>Проверьте каждое вложение на вкладке «Документы»: реквизиты, суммы, даты. Если документы подписаны электронной подписью, они отмечены значком </w:t>
      </w:r>
      <w:r w:rsidRPr="005E7973">
        <w:rPr>
          <w:rFonts w:ascii="TensorFont" w:hAnsi="TensorFont"/>
          <w:noProof/>
          <w:color w:val="333333"/>
          <w:szCs w:val="20"/>
          <w:lang w:eastAsia="ru-RU"/>
        </w:rPr>
        <w:drawing>
          <wp:inline distT="0" distB="0" distL="0" distR="0">
            <wp:extent cx="124460" cy="153670"/>
            <wp:effectExtent l="0" t="0" r="8890" b="0"/>
            <wp:docPr id="18" name="Рисунок 18" descr="https://sbis.ru/help/resources/images/icons/ep_inst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bis.ru/help/resources/images/icons/ep_instr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60" cy="15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7973">
        <w:rPr>
          <w:rFonts w:ascii="TensorFont" w:hAnsi="TensorFont"/>
          <w:color w:val="333333"/>
          <w:szCs w:val="20"/>
        </w:rPr>
        <w:t>. Нажмите его, чтобы посмотреть, кто подписал документ.</w:t>
      </w:r>
    </w:p>
    <w:p w:rsidR="005E7973" w:rsidRPr="005E7973" w:rsidRDefault="005E7973" w:rsidP="005E7973">
      <w:pPr>
        <w:shd w:val="clear" w:color="auto" w:fill="FFFFFF"/>
        <w:ind w:left="42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noProof/>
          <w:color w:val="333333"/>
          <w:szCs w:val="20"/>
          <w:lang w:eastAsia="ru-RU"/>
        </w:rPr>
        <w:drawing>
          <wp:inline distT="0" distB="0" distL="0" distR="0">
            <wp:extent cx="6239764" cy="3061369"/>
            <wp:effectExtent l="0" t="0" r="8890" b="5715"/>
            <wp:docPr id="17" name="Рисунок 17" descr="https://sbis.ru/help/resources/images/Edo/oznak_doc.png?x_module=22.3220.1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bis.ru/help/resources/images/Edo/oznak_doc.png?x_module=22.3220.1-3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363" cy="30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973" w:rsidRPr="005E7973" w:rsidRDefault="005E7973" w:rsidP="005E7973">
      <w:pPr>
        <w:numPr>
          <w:ilvl w:val="0"/>
          <w:numId w:val="3"/>
        </w:numPr>
        <w:shd w:val="clear" w:color="auto" w:fill="FFFFFF"/>
        <w:spacing w:before="0" w:after="0"/>
        <w:ind w:left="420"/>
        <w:rPr>
          <w:rFonts w:ascii="TensorFont" w:hAnsi="TensorFont"/>
          <w:color w:val="333333"/>
          <w:szCs w:val="20"/>
        </w:rPr>
      </w:pPr>
      <w:bookmarkStart w:id="0" w:name="ytv"/>
      <w:bookmarkEnd w:id="0"/>
      <w:r w:rsidRPr="005E7973">
        <w:rPr>
          <w:rFonts w:ascii="TensorFont" w:hAnsi="TensorFont"/>
          <w:color w:val="333333"/>
          <w:szCs w:val="20"/>
        </w:rPr>
        <w:t>Нажмите «Утверждение» и выберите ответ:</w:t>
      </w:r>
    </w:p>
    <w:p w:rsidR="005E7973" w:rsidRPr="005E7973" w:rsidRDefault="005E7973" w:rsidP="005E7973">
      <w:pPr>
        <w:numPr>
          <w:ilvl w:val="1"/>
          <w:numId w:val="3"/>
        </w:numPr>
        <w:shd w:val="clear" w:color="auto" w:fill="FFFFFF"/>
        <w:spacing w:before="0" w:after="0"/>
        <w:ind w:left="840"/>
        <w:rPr>
          <w:rFonts w:ascii="TensorFont" w:hAnsi="TensorFont"/>
          <w:color w:val="333333"/>
          <w:szCs w:val="20"/>
        </w:rPr>
      </w:pPr>
      <w:r w:rsidRPr="005E7973">
        <w:rPr>
          <w:rStyle w:val="sbishelp-spoiler"/>
          <w:rFonts w:ascii="TensorFont" w:hAnsi="TensorFont"/>
          <w:color w:val="333333"/>
          <w:szCs w:val="20"/>
        </w:rPr>
        <w:t>В документе указан другой сотрудник. Я могу его подписать?</w:t>
      </w:r>
    </w:p>
    <w:p w:rsidR="005E7973" w:rsidRPr="005E7973" w:rsidRDefault="005E7973" w:rsidP="005E7973">
      <w:pPr>
        <w:numPr>
          <w:ilvl w:val="1"/>
          <w:numId w:val="3"/>
        </w:numPr>
        <w:shd w:val="clear" w:color="auto" w:fill="FFFFFF"/>
        <w:spacing w:before="0"/>
        <w:ind w:left="84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color w:val="333333"/>
          <w:szCs w:val="20"/>
        </w:rPr>
        <w:t>«Утвердить», если нет замечаний ни к одному вложению;</w:t>
      </w:r>
    </w:p>
    <w:p w:rsidR="005E7973" w:rsidRPr="005E7973" w:rsidRDefault="005E7973" w:rsidP="005E7973">
      <w:pPr>
        <w:shd w:val="clear" w:color="auto" w:fill="FFFFFF"/>
        <w:ind w:left="84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noProof/>
          <w:color w:val="333333"/>
          <w:szCs w:val="20"/>
          <w:lang w:eastAsia="ru-RU"/>
        </w:rPr>
        <w:lastRenderedPageBreak/>
        <w:drawing>
          <wp:inline distT="0" distB="0" distL="0" distR="0">
            <wp:extent cx="6042279" cy="2900751"/>
            <wp:effectExtent l="0" t="0" r="0" b="0"/>
            <wp:docPr id="16" name="Рисунок 16" descr="https://sbis.ru/help/resources/images/Edo/oznak_doc2.png?x_module=22.3220.1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bis.ru/help/resources/images/Edo/oznak_doc2.png?x_module=22.3220.1-3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042" cy="2914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973" w:rsidRPr="005E7973" w:rsidRDefault="005E7973" w:rsidP="005E7973">
      <w:pPr>
        <w:numPr>
          <w:ilvl w:val="1"/>
          <w:numId w:val="3"/>
        </w:numPr>
        <w:shd w:val="clear" w:color="auto" w:fill="FFFFFF"/>
        <w:spacing w:before="0"/>
        <w:ind w:left="84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color w:val="333333"/>
          <w:szCs w:val="20"/>
        </w:rPr>
        <w:t>«Отклонить», если не готовы утвердить ни один документ из комплекта;</w:t>
      </w:r>
    </w:p>
    <w:p w:rsidR="005E7973" w:rsidRPr="005E7973" w:rsidRDefault="005E7973" w:rsidP="005E7973">
      <w:pPr>
        <w:shd w:val="clear" w:color="auto" w:fill="FFFFFF"/>
        <w:ind w:left="84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noProof/>
          <w:color w:val="333333"/>
          <w:szCs w:val="20"/>
          <w:lang w:eastAsia="ru-RU"/>
        </w:rPr>
        <w:drawing>
          <wp:inline distT="0" distB="0" distL="0" distR="0">
            <wp:extent cx="5866688" cy="2944423"/>
            <wp:effectExtent l="0" t="0" r="1270" b="8890"/>
            <wp:docPr id="12" name="Рисунок 12" descr="https://sbis.ru/help/resources/images/Edo/razd_utv3.png?x_module=22.3220.1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bis.ru/help/resources/images/Edo/razd_utv3.png?x_module=22.3220.1-3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3936" cy="2958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973" w:rsidRPr="005E7973" w:rsidRDefault="005E7973" w:rsidP="005E7973">
      <w:pPr>
        <w:numPr>
          <w:ilvl w:val="1"/>
          <w:numId w:val="3"/>
        </w:numPr>
        <w:shd w:val="clear" w:color="auto" w:fill="FFFFFF"/>
        <w:spacing w:before="0"/>
        <w:ind w:left="84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color w:val="333333"/>
          <w:szCs w:val="20"/>
        </w:rPr>
        <w:t>если готовы утвердить некоторые вложения, отметьте их и выберите «Утвердить»;</w:t>
      </w:r>
    </w:p>
    <w:p w:rsidR="005E7973" w:rsidRPr="005E7973" w:rsidRDefault="005E7973" w:rsidP="005E7973">
      <w:pPr>
        <w:shd w:val="clear" w:color="auto" w:fill="FFFFFF"/>
        <w:ind w:left="84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noProof/>
          <w:color w:val="333333"/>
          <w:szCs w:val="20"/>
          <w:lang w:eastAsia="ru-RU"/>
        </w:rPr>
        <w:lastRenderedPageBreak/>
        <w:drawing>
          <wp:inline distT="0" distB="0" distL="0" distR="0">
            <wp:extent cx="5827627" cy="3657600"/>
            <wp:effectExtent l="0" t="0" r="1905" b="0"/>
            <wp:docPr id="7" name="Рисунок 7" descr="https://sbis.ru/help/resources/images/Edo/razd_utv1.png?x_module=22.3220.1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bis.ru/help/resources/images/Edo/razd_utv1.png?x_module=22.3220.1-3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1857" cy="366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973" w:rsidRPr="005E7973" w:rsidRDefault="005E7973" w:rsidP="005E7973">
      <w:pPr>
        <w:numPr>
          <w:ilvl w:val="1"/>
          <w:numId w:val="3"/>
        </w:numPr>
        <w:shd w:val="clear" w:color="auto" w:fill="FFFFFF"/>
        <w:spacing w:before="0"/>
        <w:ind w:left="84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color w:val="333333"/>
          <w:szCs w:val="20"/>
        </w:rPr>
        <w:t>если готовы отклонить некоторые вложения, отметьте их, в поле «Комментарий» введите причину отклонения или выберите из ранее написанных комментариев и нажмите «Отклонить».</w:t>
      </w:r>
    </w:p>
    <w:p w:rsidR="005E7973" w:rsidRPr="005E7973" w:rsidRDefault="005E7973" w:rsidP="005E7973">
      <w:pPr>
        <w:shd w:val="clear" w:color="auto" w:fill="FFFFFF"/>
        <w:spacing w:after="0"/>
        <w:ind w:left="42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noProof/>
          <w:color w:val="333333"/>
          <w:szCs w:val="20"/>
          <w:lang w:eastAsia="ru-RU"/>
        </w:rPr>
        <w:drawing>
          <wp:inline distT="0" distB="0" distL="0" distR="0">
            <wp:extent cx="6035894" cy="3006548"/>
            <wp:effectExtent l="0" t="0" r="3175" b="3810"/>
            <wp:docPr id="2" name="Рисунок 2" descr="https://sbis.ru/help/resources/images/Edo/razd_utv2.png?x_module=22.3220.1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bis.ru/help/resources/images/Edo/razd_utv2.png?x_module=22.3220.1-3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661" cy="3035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973" w:rsidRPr="005E7973" w:rsidRDefault="005E7973" w:rsidP="005E7973">
      <w:pPr>
        <w:shd w:val="clear" w:color="auto" w:fill="FFFFFF"/>
        <w:ind w:left="420"/>
        <w:rPr>
          <w:rFonts w:ascii="TensorFont" w:hAnsi="TensorFont"/>
          <w:color w:val="333333"/>
          <w:szCs w:val="20"/>
        </w:rPr>
      </w:pPr>
      <w:r w:rsidRPr="005E7973">
        <w:rPr>
          <w:rFonts w:ascii="TensorFont" w:hAnsi="TensorFont"/>
          <w:color w:val="333333"/>
          <w:szCs w:val="20"/>
        </w:rPr>
        <w:br/>
        <w:t>Этап «Утверждение» будет активным, пока вы не подпишете или не отклоните все файлы в пакете документов.</w:t>
      </w:r>
    </w:p>
    <w:p w:rsidR="005E7973" w:rsidRPr="005E7973" w:rsidRDefault="005E7973" w:rsidP="005E7973">
      <w:pPr>
        <w:pStyle w:val="ac"/>
        <w:shd w:val="clear" w:color="auto" w:fill="FFFFFF"/>
        <w:spacing w:before="0" w:beforeAutospacing="0" w:after="0" w:afterAutospacing="0"/>
        <w:rPr>
          <w:rFonts w:ascii="TensorFont" w:hAnsi="TensorFont"/>
          <w:color w:val="333333"/>
          <w:sz w:val="20"/>
          <w:szCs w:val="20"/>
        </w:rPr>
      </w:pPr>
      <w:r w:rsidRPr="005E7973">
        <w:rPr>
          <w:rFonts w:ascii="TensorFont" w:hAnsi="TensorFont"/>
          <w:color w:val="333333"/>
          <w:sz w:val="20"/>
          <w:szCs w:val="20"/>
        </w:rPr>
        <w:t>Ответ отправлен. Даже если документ уже утвержден и подписан обеими сторонами, его можно </w:t>
      </w:r>
      <w:hyperlink r:id="rId27" w:history="1">
        <w:r w:rsidRPr="005E7973">
          <w:rPr>
            <w:rStyle w:val="ab"/>
            <w:rFonts w:ascii="TensorFont" w:hAnsi="TensorFont"/>
            <w:color w:val="313E78"/>
            <w:sz w:val="20"/>
            <w:szCs w:val="20"/>
          </w:rPr>
          <w:t>редактировать</w:t>
        </w:r>
      </w:hyperlink>
      <w:r w:rsidRPr="005E7973">
        <w:rPr>
          <w:rFonts w:ascii="TensorFont" w:hAnsi="TensorFont"/>
          <w:color w:val="333333"/>
          <w:sz w:val="20"/>
          <w:szCs w:val="20"/>
        </w:rPr>
        <w:t>.</w:t>
      </w:r>
    </w:p>
    <w:p w:rsidR="005E7973" w:rsidRPr="005E7973" w:rsidRDefault="005E7973" w:rsidP="005E7973">
      <w:pPr>
        <w:pStyle w:val="ac"/>
        <w:shd w:val="clear" w:color="auto" w:fill="FFFFFF"/>
        <w:spacing w:before="0" w:beforeAutospacing="0" w:after="0" w:afterAutospacing="0"/>
        <w:rPr>
          <w:rFonts w:ascii="TensorFont" w:hAnsi="TensorFont"/>
          <w:color w:val="333333"/>
          <w:sz w:val="20"/>
          <w:szCs w:val="20"/>
        </w:rPr>
      </w:pPr>
      <w:r w:rsidRPr="005E7973">
        <w:rPr>
          <w:rFonts w:ascii="TensorFont" w:hAnsi="TensorFont"/>
          <w:color w:val="333333"/>
          <w:sz w:val="20"/>
          <w:szCs w:val="20"/>
        </w:rPr>
        <w:t>Чтобы подписать несколько документов одновременно, воспользуйтесь </w:t>
      </w:r>
      <w:hyperlink r:id="rId28" w:history="1">
        <w:r w:rsidRPr="005E7973">
          <w:rPr>
            <w:rStyle w:val="ab"/>
            <w:rFonts w:ascii="TensorFont" w:hAnsi="TensorFont"/>
            <w:color w:val="0055BB"/>
            <w:sz w:val="20"/>
            <w:szCs w:val="20"/>
          </w:rPr>
          <w:t>панелью массовых операций</w:t>
        </w:r>
      </w:hyperlink>
      <w:r w:rsidRPr="005E7973">
        <w:rPr>
          <w:rFonts w:ascii="TensorFont" w:hAnsi="TensorFont"/>
          <w:color w:val="333333"/>
          <w:sz w:val="20"/>
          <w:szCs w:val="20"/>
        </w:rPr>
        <w:t>.</w:t>
      </w:r>
    </w:p>
    <w:p w:rsidR="005E7973" w:rsidRPr="005E7973" w:rsidRDefault="005E7973">
      <w:pPr>
        <w:rPr>
          <w:szCs w:val="20"/>
        </w:rPr>
      </w:pPr>
    </w:p>
    <w:p w:rsidR="005E7973" w:rsidRPr="005E7973" w:rsidRDefault="005E7973">
      <w:pPr>
        <w:rPr>
          <w:szCs w:val="20"/>
        </w:rPr>
      </w:pPr>
    </w:p>
    <w:p w:rsidR="00034A18" w:rsidRPr="002A4030" w:rsidRDefault="00BC3F46">
      <w:pPr>
        <w:rPr>
          <w:color w:val="000000" w:themeColor="text1"/>
          <w:sz w:val="24"/>
          <w:szCs w:val="24"/>
        </w:rPr>
      </w:pPr>
      <w:r w:rsidRPr="002A4030">
        <w:rPr>
          <w:color w:val="000000" w:themeColor="text1"/>
          <w:sz w:val="24"/>
          <w:szCs w:val="24"/>
        </w:rPr>
        <w:t xml:space="preserve">По всем возникающим вопросам СБИС необходимо обращаться на горячую линию тех. поддержки </w:t>
      </w:r>
      <w:hyperlink r:id="rId29" w:history="1">
        <w:r w:rsidRPr="002A4030">
          <w:rPr>
            <w:rStyle w:val="ab"/>
            <w:rFonts w:ascii="Times New Roman" w:hAnsi="Times New Roman" w:cs="Times New Roman"/>
            <w:color w:val="000000" w:themeColor="text1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+7 495 123-34-07</w:t>
        </w:r>
      </w:hyperlink>
      <w:bookmarkStart w:id="1" w:name="_GoBack"/>
      <w:bookmarkEnd w:id="1"/>
    </w:p>
    <w:sectPr w:rsidR="00034A18" w:rsidRPr="002A4030" w:rsidSect="008A352C">
      <w:headerReference w:type="even" r:id="rId30"/>
      <w:footerReference w:type="even" r:id="rId31"/>
      <w:footerReference w:type="default" r:id="rId32"/>
      <w:footerReference w:type="first" r:id="rId33"/>
      <w:pgSz w:w="11907" w:h="16840" w:code="9"/>
      <w:pgMar w:top="851" w:right="851" w:bottom="851" w:left="851" w:header="851" w:footer="39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3421" w:rsidRDefault="00353421" w:rsidP="00F101E4">
      <w:pPr>
        <w:spacing w:before="0" w:after="0"/>
      </w:pPr>
      <w:r>
        <w:separator/>
      </w:r>
    </w:p>
  </w:endnote>
  <w:endnote w:type="continuationSeparator" w:id="0">
    <w:p w:rsidR="00353421" w:rsidRDefault="00353421" w:rsidP="00F101E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ensorFont">
    <w:altName w:val="Corbel"/>
    <w:charset w:val="CC"/>
    <w:family w:val="swiss"/>
    <w:pitch w:val="variable"/>
    <w:sig w:usb0="00000207" w:usb1="00000000" w:usb2="00000000" w:usb3="00000000" w:csb0="00000097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D60" w:rsidRPr="00D41F5B" w:rsidRDefault="006125A8" w:rsidP="00840953">
    <w:r w:rsidRPr="00D41F5B">
      <w:fldChar w:fldCharType="begin"/>
    </w:r>
    <w:r w:rsidRPr="00D41F5B">
      <w:instrText xml:space="preserve">PAGE  </w:instrText>
    </w:r>
    <w:r w:rsidRPr="00D41F5B">
      <w:fldChar w:fldCharType="separate"/>
    </w:r>
    <w:r>
      <w:rPr>
        <w:noProof/>
      </w:rPr>
      <w:t>2</w:t>
    </w:r>
    <w:r w:rsidRPr="00D41F5B">
      <w:fldChar w:fldCharType="end"/>
    </w:r>
  </w:p>
  <w:p w:rsidR="006E2D60" w:rsidRPr="006F500C" w:rsidRDefault="00353421" w:rsidP="00840953"/>
  <w:p w:rsidR="006E2D60" w:rsidRDefault="00353421" w:rsidP="00840953"/>
  <w:p w:rsidR="006E2D60" w:rsidRDefault="00353421" w:rsidP="00840953"/>
  <w:p w:rsidR="003F1EA4" w:rsidRDefault="00353421"/>
  <w:p w:rsidR="00C63DD9" w:rsidRDefault="0035342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98445141"/>
      <w:docPartObj>
        <w:docPartGallery w:val="Page Numbers (Bottom of Page)"/>
        <w:docPartUnique/>
      </w:docPartObj>
    </w:sdtPr>
    <w:sdtEndPr/>
    <w:sdtContent>
      <w:p w:rsidR="008A352C" w:rsidRPr="008A352C" w:rsidRDefault="006125A8">
        <w:pPr>
          <w:pStyle w:val="a5"/>
        </w:pPr>
        <w:r w:rsidRPr="008A352C">
          <w:fldChar w:fldCharType="begin"/>
        </w:r>
        <w:r w:rsidRPr="008A352C">
          <w:instrText>PAGE   \* MERGEFORMAT</w:instrText>
        </w:r>
        <w:r w:rsidRPr="008A352C">
          <w:fldChar w:fldCharType="separate"/>
        </w:r>
        <w:r w:rsidR="002A4030">
          <w:rPr>
            <w:noProof/>
          </w:rPr>
          <w:t>7</w:t>
        </w:r>
        <w:r w:rsidRPr="008A352C">
          <w:fldChar w:fldCharType="end"/>
        </w:r>
      </w:p>
    </w:sdtContent>
  </w:sdt>
  <w:p w:rsidR="003F1EA4" w:rsidRDefault="00353421"/>
  <w:p w:rsidR="00C63DD9" w:rsidRDefault="00353421" w:rsidP="0030312B">
    <w:pPr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13366635"/>
      <w:docPartObj>
        <w:docPartGallery w:val="Page Numbers (Bottom of Page)"/>
        <w:docPartUnique/>
      </w:docPartObj>
    </w:sdtPr>
    <w:sdtEndPr/>
    <w:sdtContent>
      <w:p w:rsidR="00B73217" w:rsidRDefault="006125A8">
        <w:pPr>
          <w:pStyle w:val="a5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C63DD9" w:rsidRDefault="0035342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3421" w:rsidRDefault="00353421" w:rsidP="00F101E4">
      <w:pPr>
        <w:spacing w:before="0" w:after="0"/>
      </w:pPr>
      <w:r>
        <w:separator/>
      </w:r>
    </w:p>
  </w:footnote>
  <w:footnote w:type="continuationSeparator" w:id="0">
    <w:p w:rsidR="00353421" w:rsidRDefault="00353421" w:rsidP="00F101E4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D60" w:rsidRPr="00D23F99" w:rsidRDefault="006125A8" w:rsidP="00840953">
    <w:pPr>
      <w:pStyle w:val="a3"/>
      <w:rPr>
        <w:b/>
        <w:szCs w:val="17"/>
      </w:rPr>
    </w:pPr>
    <w:r>
      <w:rPr>
        <w:noProof/>
        <w:lang w:eastAsia="ru-RU"/>
      </w:rPr>
      <w:drawing>
        <wp:anchor distT="0" distB="0" distL="114300" distR="114300" simplePos="0" relativeHeight="251659264" behindDoc="1" locked="0" layoutInCell="1" allowOverlap="1" wp14:anchorId="2732C61C" wp14:editId="61E6E5B4">
          <wp:simplePos x="0" y="0"/>
          <wp:positionH relativeFrom="column">
            <wp:posOffset>1905</wp:posOffset>
          </wp:positionH>
          <wp:positionV relativeFrom="paragraph">
            <wp:posOffset>78740</wp:posOffset>
          </wp:positionV>
          <wp:extent cx="6467475" cy="228600"/>
          <wp:effectExtent l="19050" t="0" r="9525" b="0"/>
          <wp:wrapNone/>
          <wp:docPr id="1" name="Рисунок 1" descr="hea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" descr="head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67475" cy="228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fldChar w:fldCharType="begin"/>
    </w:r>
    <w:r>
      <w:instrText xml:space="preserve"> STYLEREF  "Заголовок 1"  \* MERGEFORMAT </w:instrText>
    </w:r>
    <w:r>
      <w:fldChar w:fldCharType="separate"/>
    </w:r>
    <w:r>
      <w:rPr>
        <w:b/>
        <w:bCs/>
        <w:noProof/>
      </w:rPr>
      <w:t>Ошибка! Текст указанного стиля в документе отсутствует.</w:t>
    </w:r>
    <w:r>
      <w:rPr>
        <w:noProof/>
      </w:rPr>
      <w:fldChar w:fldCharType="end"/>
    </w:r>
  </w:p>
  <w:p w:rsidR="006E2D60" w:rsidRDefault="00353421" w:rsidP="00840953"/>
  <w:p w:rsidR="006E2D60" w:rsidRDefault="00353421" w:rsidP="00840953"/>
  <w:p w:rsidR="003F1EA4" w:rsidRDefault="00353421"/>
  <w:p w:rsidR="00C63DD9" w:rsidRDefault="0035342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896290"/>
    <w:multiLevelType w:val="multilevel"/>
    <w:tmpl w:val="EBEC487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1F17DA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7EE44A95"/>
    <w:multiLevelType w:val="multilevel"/>
    <w:tmpl w:val="F5E87C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64BA"/>
    <w:rsid w:val="00034A18"/>
    <w:rsid w:val="000A0A58"/>
    <w:rsid w:val="000F40C5"/>
    <w:rsid w:val="00203F32"/>
    <w:rsid w:val="00256685"/>
    <w:rsid w:val="002A4030"/>
    <w:rsid w:val="00353421"/>
    <w:rsid w:val="005E7973"/>
    <w:rsid w:val="006125A8"/>
    <w:rsid w:val="00683669"/>
    <w:rsid w:val="00805943"/>
    <w:rsid w:val="00971686"/>
    <w:rsid w:val="009E6E34"/>
    <w:rsid w:val="00AB46D9"/>
    <w:rsid w:val="00BC3F46"/>
    <w:rsid w:val="00F101E4"/>
    <w:rsid w:val="00F26EBE"/>
    <w:rsid w:val="00F964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27C471-DE4F-4720-AD6D-C1E7635F3B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5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5"/>
    <w:qFormat/>
    <w:rsid w:val="00034A18"/>
    <w:pPr>
      <w:spacing w:before="120" w:after="120" w:line="240" w:lineRule="auto"/>
    </w:pPr>
    <w:rPr>
      <w:rFonts w:cstheme="majorBidi"/>
      <w:color w:val="244061"/>
      <w:kern w:val="28"/>
      <w:sz w:val="20"/>
      <w:szCs w:val="40"/>
    </w:rPr>
  </w:style>
  <w:style w:type="paragraph" w:styleId="1">
    <w:name w:val="heading 1"/>
    <w:basedOn w:val="a"/>
    <w:link w:val="10"/>
    <w:uiPriority w:val="9"/>
    <w:qFormat/>
    <w:rsid w:val="005E7973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1"/>
    <w:semiHidden/>
    <w:rsid w:val="00034A1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1"/>
    <w:semiHidden/>
    <w:rsid w:val="00034A18"/>
    <w:rPr>
      <w:rFonts w:cstheme="majorBidi"/>
      <w:color w:val="244061"/>
      <w:kern w:val="28"/>
      <w:sz w:val="20"/>
      <w:szCs w:val="40"/>
    </w:rPr>
  </w:style>
  <w:style w:type="paragraph" w:styleId="a5">
    <w:name w:val="footer"/>
    <w:basedOn w:val="a"/>
    <w:link w:val="a6"/>
    <w:uiPriority w:val="99"/>
    <w:unhideWhenUsed/>
    <w:rsid w:val="00034A18"/>
    <w:pPr>
      <w:tabs>
        <w:tab w:val="center" w:pos="4677"/>
        <w:tab w:val="right" w:pos="9355"/>
      </w:tabs>
      <w:jc w:val="right"/>
    </w:pPr>
    <w:rPr>
      <w:color w:val="808080"/>
      <w:sz w:val="22"/>
    </w:rPr>
  </w:style>
  <w:style w:type="character" w:customStyle="1" w:styleId="a6">
    <w:name w:val="Нижний колонтитул Знак"/>
    <w:basedOn w:val="a0"/>
    <w:link w:val="a5"/>
    <w:uiPriority w:val="99"/>
    <w:rsid w:val="00034A18"/>
    <w:rPr>
      <w:rFonts w:cstheme="majorBidi"/>
      <w:color w:val="808080"/>
      <w:kern w:val="28"/>
      <w:szCs w:val="40"/>
    </w:rPr>
  </w:style>
  <w:style w:type="table" w:styleId="a7">
    <w:name w:val="Table Grid"/>
    <w:basedOn w:val="a1"/>
    <w:uiPriority w:val="59"/>
    <w:rsid w:val="00034A18"/>
    <w:pPr>
      <w:spacing w:after="0" w:line="240" w:lineRule="auto"/>
      <w:contextualSpacing/>
    </w:pPr>
    <w:rPr>
      <w:rFonts w:cs="Times New Roman"/>
      <w:color w:val="244061"/>
      <w:sz w:val="20"/>
      <w:szCs w:val="20"/>
      <w:lang w:eastAsia="ru-RU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paragraph" w:styleId="a8">
    <w:name w:val="List Paragraph"/>
    <w:basedOn w:val="a"/>
    <w:uiPriority w:val="34"/>
    <w:qFormat/>
    <w:rsid w:val="00034A18"/>
    <w:pPr>
      <w:ind w:left="720"/>
      <w:contextualSpacing/>
    </w:pPr>
  </w:style>
  <w:style w:type="paragraph" w:customStyle="1" w:styleId="a9">
    <w:name w:val="Ссылка"/>
    <w:basedOn w:val="a"/>
    <w:link w:val="aa"/>
    <w:uiPriority w:val="5"/>
    <w:qFormat/>
    <w:rsid w:val="00034A18"/>
    <w:rPr>
      <w:color w:val="0055BA"/>
    </w:rPr>
  </w:style>
  <w:style w:type="character" w:customStyle="1" w:styleId="aa">
    <w:name w:val="Ссылка Знак"/>
    <w:basedOn w:val="a0"/>
    <w:link w:val="a9"/>
    <w:uiPriority w:val="5"/>
    <w:rsid w:val="00034A18"/>
    <w:rPr>
      <w:rFonts w:cstheme="majorBidi"/>
      <w:color w:val="0055BA"/>
      <w:kern w:val="28"/>
      <w:sz w:val="20"/>
      <w:szCs w:val="40"/>
    </w:rPr>
  </w:style>
  <w:style w:type="character" w:styleId="ab">
    <w:name w:val="Hyperlink"/>
    <w:basedOn w:val="a0"/>
    <w:uiPriority w:val="99"/>
    <w:semiHidden/>
    <w:unhideWhenUsed/>
    <w:rsid w:val="00BC3F46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5E797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c">
    <w:name w:val="Normal (Web)"/>
    <w:basedOn w:val="a"/>
    <w:uiPriority w:val="99"/>
    <w:semiHidden/>
    <w:unhideWhenUsed/>
    <w:rsid w:val="005E7973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sz w:val="24"/>
      <w:szCs w:val="24"/>
      <w:lang w:eastAsia="ru-RU"/>
    </w:rPr>
  </w:style>
  <w:style w:type="character" w:customStyle="1" w:styleId="sbishelp-spoiler">
    <w:name w:val="sbis_help-spoiler"/>
    <w:basedOn w:val="a0"/>
    <w:rsid w:val="005E79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777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0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452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1858054">
                  <w:marLeft w:val="-4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429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040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5105508">
                  <w:marLeft w:val="-4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36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0965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311179">
                  <w:marLeft w:val="-9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184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125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40760171">
                  <w:marLeft w:val="-9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886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4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8550886">
                  <w:marLeft w:val="-9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6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387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4265268">
                  <w:marLeft w:val="-4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706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881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bis.ru/help/another/our_org/tariff/" TargetMode="External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yperlink" Target="https://sbis.ru/help/another/our_org/konfig/" TargetMode="External"/><Relationship Id="rId20" Type="http://schemas.openxmlformats.org/officeDocument/2006/relationships/image" Target="media/image11.png"/><Relationship Id="rId29" Type="http://schemas.openxmlformats.org/officeDocument/2006/relationships/hyperlink" Target="tel:+7%20495%20123-34-07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hyperlink" Target="https://sbis.ru/help/another/more/mass_operations" TargetMode="External"/><Relationship Id="rId10" Type="http://schemas.openxmlformats.org/officeDocument/2006/relationships/image" Target="media/image4.png"/><Relationship Id="rId19" Type="http://schemas.openxmlformats.org/officeDocument/2006/relationships/hyperlink" Target="https://sbis.ru/help/plugin/sbis3plugin/" TargetMode="External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hyperlink" Target="https://sbis.ru/help/another/doc/correction" TargetMode="External"/><Relationship Id="rId30" Type="http://schemas.openxmlformats.org/officeDocument/2006/relationships/header" Target="header1.xml"/><Relationship Id="rId35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8</Pages>
  <Words>583</Words>
  <Characters>3329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"Ростелеком"</Company>
  <LinksUpToDate>false</LinksUpToDate>
  <CharactersWithSpaces>3905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Крылов Антон Михайлович</dc:creator>
  <cp:keywords/>
  <dc:description/>
  <cp:lastModifiedBy>Крылов Антон Михайлович</cp:lastModifiedBy>
  <cp:revision>18</cp:revision>
  <dcterms:created xsi:type="dcterms:W3CDTF">2022-07-05T10:09:00Z</dcterms:created>
  <dcterms:modified xsi:type="dcterms:W3CDTF">2022-07-05T10:45:00Z</dcterms:modified>
</cp:coreProperties>
</file>